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关于开</w:t>
      </w:r>
      <w:r>
        <w:rPr>
          <w:rFonts w:hint="default"/>
          <w:b/>
          <w:bCs/>
          <w:sz w:val="36"/>
          <w:szCs w:val="36"/>
          <w:lang w:val="en-US"/>
        </w:rPr>
        <w:t>展20</w:t>
      </w:r>
      <w:r>
        <w:rPr>
          <w:rFonts w:hint="eastAsia"/>
          <w:b/>
          <w:bCs/>
          <w:sz w:val="36"/>
          <w:szCs w:val="36"/>
        </w:rPr>
        <w:t>22级新生通识选修课</w:t>
      </w:r>
      <w:r>
        <w:rPr>
          <w:rFonts w:hint="default"/>
          <w:b/>
          <w:bCs/>
          <w:sz w:val="36"/>
          <w:szCs w:val="36"/>
          <w:lang w:val="en-US"/>
        </w:rPr>
        <w:t>选课</w:t>
      </w:r>
      <w:r>
        <w:rPr>
          <w:rFonts w:hint="eastAsia"/>
          <w:b/>
          <w:bCs/>
          <w:sz w:val="36"/>
          <w:szCs w:val="36"/>
        </w:rPr>
        <w:t>培训通知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各二级学院：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级新生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将在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本学期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开启第一轮通识选修课，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为了保证同学们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掌握熟练运用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选课系统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同时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能够更好的了解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通识选修课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课程的学分结构，合理规划学习计划，熟悉选课办法，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/>
        </w:rPr>
        <w:t>了解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选课工作流程，掌握选课系统的选课技巧，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通识教育学院将召开2022级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</w:rPr>
        <w:t>新生通识选修课培训，具体要求如下：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一、培训参会人员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通识教育学院副院长杨通宇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通识教育学院教科办汪先丽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2022级各班学习委员1名及学生干部代表2名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二、培训时间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2022年11月20日14点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三、培训会议号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培训采用腾讯会议线上进行，腾讯会议号：607-179-832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请各二级学院通知</w:t>
      </w:r>
      <w:r>
        <w:rPr>
          <w:rFonts w:hint="eastAsia" w:ascii="仿宋" w:hAnsi="仿宋" w:eastAsia="仿宋" w:cs="仿宋"/>
          <w:sz w:val="32"/>
          <w:szCs w:val="32"/>
          <w:lang w:val="en-US"/>
        </w:rPr>
        <w:t>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22级</w:t>
      </w:r>
      <w:r>
        <w:rPr>
          <w:rFonts w:hint="eastAsia" w:ascii="仿宋" w:hAnsi="仿宋" w:eastAsia="仿宋" w:cs="仿宋"/>
          <w:sz w:val="32"/>
          <w:szCs w:val="32"/>
        </w:rPr>
        <w:t>各班学习委员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学生干部代表</w:t>
      </w:r>
      <w:r>
        <w:rPr>
          <w:rFonts w:hint="eastAsia" w:ascii="仿宋" w:hAnsi="仿宋" w:eastAsia="仿宋" w:cs="仿宋"/>
          <w:sz w:val="32"/>
          <w:szCs w:val="32"/>
        </w:rPr>
        <w:t>准时参加会议，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参会人员需提前10分钟进入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会议室并调为静音模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式，保持会场安静。</w:t>
      </w:r>
      <w:r>
        <w:rPr>
          <w:rFonts w:hint="eastAsia" w:ascii="仿宋" w:hAnsi="仿宋" w:eastAsia="仿宋" w:cs="仿宋"/>
          <w:sz w:val="32"/>
          <w:szCs w:val="32"/>
        </w:rPr>
        <w:t>切勿缺席，便于后续开展工作。</w:t>
      </w: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080" w:firstLineChars="19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通识教育学院</w:t>
      </w:r>
    </w:p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                               2022年11月17日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zZTVhYzFjMTdiMTI5NzMwOThlYTIwNGJmOGJiMTcifQ=="/>
  </w:docVars>
  <w:rsids>
    <w:rsidRoot w:val="00000000"/>
    <w:rsid w:val="52F2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326</Words>
  <Characters>363</Characters>
  <Paragraphs>18</Paragraphs>
  <TotalTime>5</TotalTime>
  <ScaleCrop>false</ScaleCrop>
  <LinksUpToDate>false</LinksUpToDate>
  <CharactersWithSpaces>450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2022-11-17T03:30:00Z</dcterms:created>
  <dc:creator>Administrator</dc:creator>
  <cp:lastModifiedBy>Administrator</cp:lastModifiedBy>
  <dcterms:modified xsi:type="dcterms:W3CDTF">2022-11-17T09:50:19Z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AE50FEEA8112400B937CE78AB56E2D00</vt:lpwstr>
  </property>
</Properties>
</file>