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6"/>
        <w:gridCol w:w="2867"/>
        <w:gridCol w:w="3670"/>
        <w:gridCol w:w="2301"/>
        <w:gridCol w:w="3458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13988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:lang w:eastAsia="zh-CN"/>
              </w:rPr>
              <w:t>胡佳菲等12名自动退学学生名单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院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级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号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财政金融学院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互联网金融16-1班(专科)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胡佳菲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20166201050123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36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会计17-2班(高职)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梁博文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20176303020822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20176303020827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国际商务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15-1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班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彭忠婷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20151202050127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会计学院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资产评估与管理17-1班(专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科）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李德山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20176301030139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管理学院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人力资源管理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16-2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班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莫彩芹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20161202060224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工商企业管理16-1班（专科）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文长军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20166205010143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计算机与信息工程学院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电子商务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16-2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班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专科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张天泽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20166204050208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8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文化与艺术传媒学院</w:t>
            </w:r>
          </w:p>
        </w:tc>
        <w:tc>
          <w:tcPr>
            <w:tcW w:w="36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环境艺术设计16-1班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专科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何雄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20165601050137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李志豪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20165601050139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徐恒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20165601050120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8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柏绍杰</w:t>
            </w:r>
          </w:p>
        </w:tc>
        <w:tc>
          <w:tcPr>
            <w:tcW w:w="3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20165601050146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82CF6"/>
    <w:rsid w:val="63E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2019-02-21T05:35:00Z</dcterms:created>
  <dc:creator>Administrator</dc:creator>
  <cp:lastModifiedBy>Administrator</cp:lastModifiedBy>
  <dcterms:modified xsi:type="dcterms:W3CDTF">2019-02-21T05:36:05Z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