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D5" w:rsidRPr="00716FA4" w:rsidRDefault="00E5774C" w:rsidP="000D644D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716FA4">
        <w:rPr>
          <w:rFonts w:ascii="黑体" w:eastAsia="黑体" w:hAnsi="黑体" w:hint="eastAsia"/>
          <w:sz w:val="36"/>
          <w:szCs w:val="36"/>
        </w:rPr>
        <w:t>中国教育出版传媒集团有限公司</w:t>
      </w:r>
      <w:r w:rsidR="009807D5" w:rsidRPr="00716FA4">
        <w:rPr>
          <w:rFonts w:ascii="黑体" w:eastAsia="黑体" w:hAnsi="黑体" w:hint="eastAsia"/>
          <w:sz w:val="36"/>
          <w:szCs w:val="36"/>
        </w:rPr>
        <w:t>公开招聘</w:t>
      </w:r>
    </w:p>
    <w:p w:rsidR="00DA729D" w:rsidRPr="00716FA4" w:rsidRDefault="00E5774C" w:rsidP="009807D5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716FA4">
        <w:rPr>
          <w:rFonts w:ascii="黑体" w:eastAsia="黑体" w:hAnsi="黑体" w:hint="eastAsia"/>
          <w:sz w:val="36"/>
          <w:szCs w:val="36"/>
        </w:rPr>
        <w:t>2019</w:t>
      </w:r>
      <w:r w:rsidR="0048090A" w:rsidRPr="00716FA4">
        <w:rPr>
          <w:rFonts w:ascii="黑体" w:eastAsia="黑体" w:hAnsi="黑体" w:hint="eastAsia"/>
          <w:sz w:val="36"/>
          <w:szCs w:val="36"/>
        </w:rPr>
        <w:t>年</w:t>
      </w:r>
      <w:r w:rsidRPr="00716FA4">
        <w:rPr>
          <w:rFonts w:ascii="黑体" w:eastAsia="黑体" w:hAnsi="黑体" w:hint="eastAsia"/>
          <w:sz w:val="36"/>
          <w:szCs w:val="36"/>
        </w:rPr>
        <w:t>应届</w:t>
      </w:r>
      <w:r w:rsidR="009807D5" w:rsidRPr="00716FA4">
        <w:rPr>
          <w:rFonts w:ascii="黑体" w:eastAsia="黑体" w:hAnsi="黑体" w:hint="eastAsia"/>
          <w:sz w:val="36"/>
          <w:szCs w:val="36"/>
        </w:rPr>
        <w:t>高校</w:t>
      </w:r>
      <w:r w:rsidRPr="00716FA4">
        <w:rPr>
          <w:rFonts w:ascii="黑体" w:eastAsia="黑体" w:hAnsi="黑体" w:hint="eastAsia"/>
          <w:sz w:val="36"/>
          <w:szCs w:val="36"/>
        </w:rPr>
        <w:t>毕业生公告</w:t>
      </w:r>
    </w:p>
    <w:p w:rsidR="00E5774C" w:rsidRPr="00B00178" w:rsidRDefault="00E5774C" w:rsidP="000D644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0D644D" w:rsidRPr="00716FA4" w:rsidRDefault="000D644D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中国教育出版传媒集团有限公司成立于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月，控股企业包括中国教育出版传媒股份有限公司、人民教育出版社、高等教育出版社、语文出版社、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中教华影电影院</w:t>
      </w:r>
      <w:proofErr w:type="gramEnd"/>
      <w:r w:rsidRPr="00716FA4">
        <w:rPr>
          <w:rFonts w:ascii="Times New Roman" w:eastAsia="仿宋_GB2312" w:hAnsi="Times New Roman" w:cs="Times New Roman"/>
          <w:sz w:val="32"/>
          <w:szCs w:val="32"/>
        </w:rPr>
        <w:t>线股份有限公司、中国教学仪器设备有限公司、中国教育图书进出口有限公司等，以图书、期刊、电子音像产品、数字出版物出版和销售为主业，兼营电影院线、影视节目投资制作</w:t>
      </w:r>
      <w:r w:rsidR="00BF2943" w:rsidRPr="00716FA4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BF2943" w:rsidRPr="00716FA4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图书、期刊、教学仪器设备进出口等业务，属中央国有大型文化企业。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年，实现营业收入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85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亿元，利润总额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亿元，各项指标均达到同行业一流水平，是</w:t>
      </w:r>
      <w:r w:rsidR="00004E75" w:rsidRPr="00716FA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全国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综合实力最强的出版</w:t>
      </w:r>
      <w:r w:rsidR="006668DC" w:rsidRPr="00716FA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集团和龙头企业</w:t>
      </w:r>
      <w:r w:rsidRPr="00716FA4">
        <w:rPr>
          <w:rFonts w:ascii="Times New Roman" w:eastAsia="仿宋_GB2312" w:hAnsi="Times New Roman" w:cs="Times New Roman"/>
          <w:color w:val="000000"/>
          <w:sz w:val="32"/>
          <w:szCs w:val="32"/>
        </w:rPr>
        <w:t>之一。</w:t>
      </w:r>
    </w:p>
    <w:p w:rsidR="00E5774C" w:rsidRPr="00716FA4" w:rsidRDefault="00E5774C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0D644D" w:rsidRPr="00716FA4">
        <w:rPr>
          <w:rFonts w:ascii="Times New Roman" w:eastAsia="仿宋_GB2312" w:hAnsi="Times New Roman" w:cs="Times New Roman"/>
          <w:sz w:val="32"/>
          <w:szCs w:val="32"/>
        </w:rPr>
        <w:t>业务发展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需要，现面向</w:t>
      </w:r>
      <w:r w:rsidR="000D644D" w:rsidRPr="00716FA4">
        <w:rPr>
          <w:rFonts w:ascii="Times New Roman" w:eastAsia="仿宋_GB2312" w:hAnsi="Times New Roman" w:cs="Times New Roman"/>
          <w:sz w:val="32"/>
          <w:szCs w:val="32"/>
        </w:rPr>
        <w:t>2019</w:t>
      </w:r>
      <w:r w:rsidR="000D644D" w:rsidRPr="00716FA4">
        <w:rPr>
          <w:rFonts w:ascii="Times New Roman" w:eastAsia="仿宋_GB2312" w:hAnsi="Times New Roman" w:cs="Times New Roman"/>
          <w:sz w:val="32"/>
          <w:szCs w:val="32"/>
        </w:rPr>
        <w:t>年</w:t>
      </w:r>
      <w:r w:rsidR="001D1BFD" w:rsidRPr="00716FA4">
        <w:rPr>
          <w:rFonts w:ascii="Times New Roman" w:eastAsia="仿宋_GB2312" w:hAnsi="Times New Roman" w:cs="Times New Roman" w:hint="eastAsia"/>
          <w:sz w:val="32"/>
          <w:szCs w:val="32"/>
        </w:rPr>
        <w:t>全国</w:t>
      </w:r>
      <w:r w:rsidR="00483120" w:rsidRPr="00716FA4">
        <w:rPr>
          <w:rFonts w:ascii="Times New Roman" w:eastAsia="仿宋_GB2312" w:hAnsi="Times New Roman" w:cs="Times New Roman"/>
          <w:sz w:val="32"/>
          <w:szCs w:val="32"/>
        </w:rPr>
        <w:t>高校</w:t>
      </w:r>
      <w:r w:rsidR="000D644D" w:rsidRPr="00716FA4">
        <w:rPr>
          <w:rFonts w:ascii="Times New Roman" w:eastAsia="仿宋_GB2312" w:hAnsi="Times New Roman" w:cs="Times New Roman"/>
          <w:sz w:val="32"/>
          <w:szCs w:val="32"/>
        </w:rPr>
        <w:t>应届毕业生</w:t>
      </w:r>
      <w:r w:rsidR="00483120" w:rsidRPr="00716FA4">
        <w:rPr>
          <w:rFonts w:ascii="Times New Roman" w:eastAsia="仿宋_GB2312" w:hAnsi="Times New Roman" w:cs="Times New Roman"/>
          <w:sz w:val="32"/>
          <w:szCs w:val="32"/>
        </w:rPr>
        <w:t>（不含定向生和委培生）</w:t>
      </w:r>
      <w:r w:rsidR="000D644D" w:rsidRPr="00716FA4">
        <w:rPr>
          <w:rFonts w:ascii="Times New Roman" w:eastAsia="仿宋_GB2312" w:hAnsi="Times New Roman" w:cs="Times New Roman"/>
          <w:sz w:val="32"/>
          <w:szCs w:val="32"/>
        </w:rPr>
        <w:t>公开招聘工作人员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。现将有关事项公告如下：</w:t>
      </w:r>
    </w:p>
    <w:p w:rsidR="00E5774C" w:rsidRPr="00716FA4" w:rsidRDefault="00E5774C" w:rsidP="008673B2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6FA4">
        <w:rPr>
          <w:rFonts w:ascii="Times New Roman" w:eastAsia="黑体" w:hAnsi="Times New Roman" w:cs="Times New Roman"/>
          <w:sz w:val="32"/>
          <w:szCs w:val="32"/>
        </w:rPr>
        <w:t>一、招聘</w:t>
      </w:r>
      <w:r w:rsidR="00555C67" w:rsidRPr="00716FA4">
        <w:rPr>
          <w:rFonts w:ascii="Times New Roman" w:eastAsia="黑体" w:hAnsi="Times New Roman" w:cs="Times New Roman"/>
          <w:sz w:val="32"/>
          <w:szCs w:val="32"/>
        </w:rPr>
        <w:t>岗位</w:t>
      </w:r>
    </w:p>
    <w:p w:rsidR="00E5774C" w:rsidRPr="00255294" w:rsidRDefault="00E5774C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本次公开招聘</w:t>
      </w:r>
      <w:r w:rsidR="0025529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7</w:t>
      </w:r>
      <w:r w:rsidR="00D77724">
        <w:rPr>
          <w:rFonts w:ascii="Times New Roman" w:eastAsia="仿宋_GB2312" w:hAnsi="Times New Roman" w:cs="Times New Roman"/>
          <w:sz w:val="32"/>
          <w:szCs w:val="32"/>
          <w:u w:val="single"/>
        </w:rPr>
        <w:t>1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个岗位，共</w:t>
      </w:r>
      <w:r w:rsidR="0025529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77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人</w:t>
      </w:r>
      <w:r w:rsidR="0026769C" w:rsidRPr="00716FA4">
        <w:rPr>
          <w:rFonts w:ascii="Times New Roman" w:eastAsia="仿宋_GB2312" w:hAnsi="Times New Roman" w:cs="Times New Roman"/>
          <w:sz w:val="32"/>
          <w:szCs w:val="32"/>
        </w:rPr>
        <w:t>。本次招聘所有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26769C" w:rsidRPr="00716FA4">
        <w:rPr>
          <w:rFonts w:ascii="Times New Roman" w:eastAsia="仿宋_GB2312" w:hAnsi="Times New Roman" w:cs="Times New Roman"/>
          <w:sz w:val="32"/>
          <w:szCs w:val="32"/>
        </w:rPr>
        <w:t>的工作地点均为北京</w:t>
      </w:r>
      <w:r w:rsidR="004B5E8F" w:rsidRPr="00716FA4">
        <w:rPr>
          <w:rFonts w:ascii="Times New Roman" w:eastAsia="仿宋_GB2312" w:hAnsi="Times New Roman" w:cs="Times New Roman"/>
          <w:sz w:val="32"/>
          <w:szCs w:val="32"/>
        </w:rPr>
        <w:t>，京外生源毕业生择优解决北京市户口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。</w:t>
      </w:r>
      <w:r w:rsidR="009B5397" w:rsidRPr="00716FA4">
        <w:rPr>
          <w:rFonts w:ascii="Times New Roman" w:eastAsia="仿宋_GB2312" w:hAnsi="Times New Roman" w:cs="Times New Roman"/>
          <w:sz w:val="32"/>
          <w:szCs w:val="32"/>
        </w:rPr>
        <w:t>详细的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9B5397" w:rsidRPr="00716FA4">
        <w:rPr>
          <w:rFonts w:ascii="Times New Roman" w:eastAsia="仿宋_GB2312" w:hAnsi="Times New Roman" w:cs="Times New Roman"/>
          <w:sz w:val="32"/>
          <w:szCs w:val="32"/>
        </w:rPr>
        <w:t>信息及资格条件</w:t>
      </w:r>
      <w:r w:rsidR="009B5397" w:rsidRPr="006B5E95">
        <w:rPr>
          <w:rFonts w:ascii="Times New Roman" w:eastAsia="仿宋_GB2312" w:hAnsi="Times New Roman" w:cs="Times New Roman"/>
          <w:sz w:val="32"/>
          <w:szCs w:val="32"/>
        </w:rPr>
        <w:t>请</w:t>
      </w:r>
      <w:r w:rsidR="00322B65" w:rsidRPr="006B5E9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AA02A0" w:rsidRPr="006B5E95">
        <w:rPr>
          <w:rFonts w:ascii="Times New Roman" w:eastAsia="仿宋_GB2312" w:hAnsi="Times New Roman" w:cs="Times New Roman"/>
          <w:sz w:val="32"/>
          <w:szCs w:val="32"/>
        </w:rPr>
        <w:t>教育部直属单位公开招聘平台（</w:t>
      </w:r>
      <w:r w:rsidR="009E1B84" w:rsidRPr="006B5E95">
        <w:rPr>
          <w:rFonts w:ascii="Times New Roman" w:eastAsia="仿宋_GB2312" w:hAnsi="Times New Roman" w:cs="Times New Roman"/>
          <w:sz w:val="32"/>
          <w:szCs w:val="32"/>
        </w:rPr>
        <w:t>以下</w:t>
      </w:r>
      <w:r w:rsidR="00AA02A0" w:rsidRPr="006B5E95">
        <w:rPr>
          <w:rFonts w:ascii="Times New Roman" w:eastAsia="仿宋_GB2312" w:hAnsi="Times New Roman" w:cs="Times New Roman"/>
          <w:sz w:val="32"/>
          <w:szCs w:val="32"/>
        </w:rPr>
        <w:t>简称</w:t>
      </w:r>
      <w:r w:rsidR="00AA02A0" w:rsidRPr="006B5E95">
        <w:rPr>
          <w:rFonts w:ascii="Times New Roman" w:eastAsia="仿宋_GB2312" w:hAnsi="Times New Roman" w:cs="Times New Roman"/>
          <w:sz w:val="32"/>
          <w:szCs w:val="32"/>
        </w:rPr>
        <w:t>“</w:t>
      </w:r>
      <w:r w:rsidR="00AA02A0" w:rsidRPr="006B5E95">
        <w:rPr>
          <w:rFonts w:ascii="Times New Roman" w:eastAsia="仿宋_GB2312" w:hAnsi="Times New Roman" w:cs="Times New Roman"/>
          <w:sz w:val="32"/>
          <w:szCs w:val="32"/>
        </w:rPr>
        <w:t>公招平台</w:t>
      </w:r>
      <w:r w:rsidR="00AA02A0" w:rsidRPr="006B5E95">
        <w:rPr>
          <w:rFonts w:ascii="Times New Roman" w:eastAsia="仿宋_GB2312" w:hAnsi="Times New Roman" w:cs="Times New Roman"/>
          <w:sz w:val="32"/>
          <w:szCs w:val="32"/>
        </w:rPr>
        <w:t>”</w:t>
      </w:r>
      <w:r w:rsidR="009E1B84" w:rsidRPr="006B5E95">
        <w:rPr>
          <w:rFonts w:ascii="Times New Roman" w:eastAsia="仿宋_GB2312" w:hAnsi="Times New Roman" w:cs="Times New Roman"/>
          <w:sz w:val="32"/>
          <w:szCs w:val="32"/>
        </w:rPr>
        <w:t>，</w:t>
      </w:r>
      <w:r w:rsidR="00AA02A0" w:rsidRPr="006B5E95">
        <w:rPr>
          <w:rFonts w:ascii="Times New Roman" w:eastAsia="仿宋_GB2312" w:hAnsi="Times New Roman" w:cs="Times New Roman"/>
          <w:sz w:val="32"/>
          <w:szCs w:val="32"/>
        </w:rPr>
        <w:t>网址：</w:t>
      </w:r>
      <w:r w:rsidRPr="006B5E95">
        <w:rPr>
          <w:rFonts w:ascii="Times New Roman" w:eastAsia="仿宋_GB2312" w:hAnsi="Times New Roman" w:cs="Times New Roman"/>
          <w:sz w:val="32"/>
          <w:szCs w:val="32"/>
        </w:rPr>
        <w:t>http</w:t>
      </w:r>
      <w:r w:rsidR="0013536A" w:rsidRPr="006B5E95">
        <w:rPr>
          <w:rFonts w:ascii="Times New Roman" w:eastAsia="仿宋_GB2312" w:hAnsi="Times New Roman" w:cs="Times New Roman"/>
          <w:sz w:val="32"/>
          <w:szCs w:val="32"/>
        </w:rPr>
        <w:t>s</w:t>
      </w:r>
      <w:r w:rsidRPr="006B5E95">
        <w:rPr>
          <w:rFonts w:ascii="Times New Roman" w:eastAsia="仿宋_GB2312" w:hAnsi="Times New Roman" w:cs="Times New Roman"/>
          <w:sz w:val="32"/>
          <w:szCs w:val="32"/>
        </w:rPr>
        <w:t>:</w:t>
      </w:r>
      <w:r w:rsidR="00A54FFB" w:rsidRPr="006B5E95">
        <w:rPr>
          <w:rFonts w:ascii="Times New Roman" w:eastAsia="仿宋_GB2312" w:hAnsi="Times New Roman" w:cs="Times New Roman"/>
          <w:sz w:val="32"/>
          <w:szCs w:val="32"/>
        </w:rPr>
        <w:t>//</w:t>
      </w:r>
      <w:r w:rsidR="0013536A" w:rsidRPr="006B5E95">
        <w:rPr>
          <w:rFonts w:ascii="Times New Roman" w:eastAsia="仿宋_GB2312" w:hAnsi="Times New Roman" w:cs="Times New Roman"/>
          <w:sz w:val="32"/>
          <w:szCs w:val="32"/>
        </w:rPr>
        <w:t>jybzp.chsi.com.cn</w:t>
      </w:r>
      <w:r w:rsidRPr="006B5E95">
        <w:rPr>
          <w:rFonts w:ascii="Times New Roman" w:eastAsia="仿宋_GB2312" w:hAnsi="Times New Roman" w:cs="Times New Roman"/>
          <w:sz w:val="32"/>
          <w:szCs w:val="32"/>
        </w:rPr>
        <w:t>）</w:t>
      </w:r>
      <w:r w:rsidR="002B5554" w:rsidRPr="006B5E95">
        <w:rPr>
          <w:rFonts w:ascii="Times New Roman" w:eastAsia="仿宋_GB2312" w:hAnsi="Times New Roman" w:cs="Times New Roman" w:hint="eastAsia"/>
          <w:sz w:val="32"/>
          <w:szCs w:val="32"/>
        </w:rPr>
        <w:t>首页</w:t>
      </w:r>
      <w:r w:rsidR="00322B65" w:rsidRPr="006B5E95">
        <w:rPr>
          <w:rFonts w:ascii="Times New Roman" w:eastAsia="仿宋_GB2312" w:hAnsi="Times New Roman" w:cs="Times New Roman" w:hint="eastAsia"/>
          <w:sz w:val="32"/>
          <w:szCs w:val="32"/>
        </w:rPr>
        <w:t>点击“</w:t>
      </w:r>
      <w:r w:rsidR="00316017" w:rsidRPr="006B5E95">
        <w:rPr>
          <w:rFonts w:ascii="Times New Roman" w:eastAsia="仿宋_GB2312" w:hAnsi="Times New Roman" w:cs="Times New Roman" w:hint="eastAsia"/>
          <w:sz w:val="32"/>
          <w:szCs w:val="32"/>
        </w:rPr>
        <w:t>招聘岗位</w:t>
      </w:r>
      <w:r w:rsidR="00322B65" w:rsidRPr="006B5E95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316017" w:rsidRPr="006B5E95">
        <w:rPr>
          <w:rFonts w:ascii="Times New Roman" w:eastAsia="仿宋_GB2312" w:hAnsi="Times New Roman" w:cs="Times New Roman" w:hint="eastAsia"/>
          <w:sz w:val="32"/>
          <w:szCs w:val="32"/>
        </w:rPr>
        <w:t>选项卡</w:t>
      </w:r>
      <w:r w:rsidR="009E1B84" w:rsidRPr="006B5E95">
        <w:rPr>
          <w:rFonts w:ascii="Times New Roman" w:eastAsia="仿宋_GB2312" w:hAnsi="Times New Roman" w:cs="Times New Roman"/>
          <w:sz w:val="32"/>
          <w:szCs w:val="32"/>
        </w:rPr>
        <w:t>进行查看</w:t>
      </w:r>
      <w:r w:rsidRPr="006B5E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5774C" w:rsidRPr="00255294" w:rsidRDefault="00E5774C" w:rsidP="008673B2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55294">
        <w:rPr>
          <w:rFonts w:ascii="Times New Roman" w:eastAsia="黑体" w:hAnsi="Times New Roman" w:cs="Times New Roman"/>
          <w:sz w:val="32"/>
          <w:szCs w:val="32"/>
        </w:rPr>
        <w:t>二、</w:t>
      </w:r>
      <w:r w:rsidR="0026769C" w:rsidRPr="00255294">
        <w:rPr>
          <w:rFonts w:ascii="Times New Roman" w:eastAsia="黑体" w:hAnsi="Times New Roman" w:cs="Times New Roman"/>
          <w:sz w:val="32"/>
          <w:szCs w:val="32"/>
        </w:rPr>
        <w:t>招聘</w:t>
      </w:r>
      <w:r w:rsidRPr="00255294">
        <w:rPr>
          <w:rFonts w:ascii="Times New Roman" w:eastAsia="黑体" w:hAnsi="Times New Roman" w:cs="Times New Roman"/>
          <w:sz w:val="32"/>
          <w:szCs w:val="32"/>
        </w:rPr>
        <w:t>程序</w:t>
      </w:r>
    </w:p>
    <w:p w:rsidR="00E5774C" w:rsidRPr="00255294" w:rsidRDefault="00DC73ED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255294">
        <w:rPr>
          <w:rFonts w:ascii="Times New Roman" w:eastAsia="华文楷体" w:hAnsi="Times New Roman" w:cs="Times New Roman"/>
          <w:sz w:val="32"/>
          <w:szCs w:val="32"/>
        </w:rPr>
        <w:t>（</w:t>
      </w:r>
      <w:r w:rsidR="00273D2C" w:rsidRPr="00255294">
        <w:rPr>
          <w:rFonts w:ascii="Times New Roman" w:eastAsia="华文楷体" w:hAnsi="Times New Roman" w:cs="Times New Roman"/>
          <w:sz w:val="32"/>
          <w:szCs w:val="32"/>
        </w:rPr>
        <w:t>一</w:t>
      </w:r>
      <w:r w:rsidRPr="00255294">
        <w:rPr>
          <w:rFonts w:ascii="Times New Roman" w:eastAsia="华文楷体" w:hAnsi="Times New Roman" w:cs="Times New Roman"/>
          <w:sz w:val="32"/>
          <w:szCs w:val="32"/>
        </w:rPr>
        <w:t>）</w:t>
      </w:r>
      <w:r w:rsidR="00E5774C" w:rsidRPr="00255294">
        <w:rPr>
          <w:rFonts w:ascii="Times New Roman" w:eastAsia="华文楷体" w:hAnsi="Times New Roman" w:cs="Times New Roman"/>
          <w:sz w:val="32"/>
          <w:szCs w:val="32"/>
        </w:rPr>
        <w:t>网上报名</w:t>
      </w:r>
    </w:p>
    <w:p w:rsidR="00E5774C" w:rsidRPr="00716FA4" w:rsidRDefault="00D87067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5294">
        <w:rPr>
          <w:rFonts w:ascii="Times New Roman" w:eastAsia="仿宋_GB2312" w:hAnsi="Times New Roman" w:cs="Times New Roman"/>
          <w:sz w:val="32"/>
          <w:szCs w:val="32"/>
        </w:rPr>
        <w:t>自公告发布之日起至</w:t>
      </w:r>
      <w:r w:rsidR="00A54FFB" w:rsidRPr="00255294">
        <w:rPr>
          <w:rFonts w:ascii="Times New Roman" w:eastAsia="仿宋_GB2312" w:hAnsi="Times New Roman" w:cs="Times New Roman"/>
          <w:sz w:val="32"/>
          <w:szCs w:val="32"/>
        </w:rPr>
        <w:t>10</w:t>
      </w:r>
      <w:r w:rsidR="00E5774C" w:rsidRPr="00255294">
        <w:rPr>
          <w:rFonts w:ascii="Times New Roman" w:eastAsia="仿宋_GB2312" w:hAnsi="Times New Roman" w:cs="Times New Roman"/>
          <w:sz w:val="32"/>
          <w:szCs w:val="32"/>
        </w:rPr>
        <w:t>月</w:t>
      </w:r>
      <w:r w:rsidR="00A54FFB" w:rsidRPr="00255294">
        <w:rPr>
          <w:rFonts w:ascii="Times New Roman" w:eastAsia="仿宋_GB2312" w:hAnsi="Times New Roman" w:cs="Times New Roman"/>
          <w:sz w:val="32"/>
          <w:szCs w:val="32"/>
        </w:rPr>
        <w:t>17</w:t>
      </w:r>
      <w:r w:rsidR="00E5774C" w:rsidRPr="00255294">
        <w:rPr>
          <w:rFonts w:ascii="Times New Roman" w:eastAsia="仿宋_GB2312" w:hAnsi="Times New Roman" w:cs="Times New Roman"/>
          <w:sz w:val="32"/>
          <w:szCs w:val="32"/>
        </w:rPr>
        <w:t>日</w:t>
      </w:r>
      <w:r w:rsidR="00E5774C" w:rsidRPr="00255294">
        <w:rPr>
          <w:rFonts w:ascii="Times New Roman" w:eastAsia="仿宋_GB2312" w:hAnsi="Times New Roman" w:cs="Times New Roman"/>
          <w:sz w:val="32"/>
          <w:szCs w:val="32"/>
        </w:rPr>
        <w:t>24:00</w:t>
      </w:r>
      <w:r w:rsidR="00E5774C" w:rsidRPr="00255294">
        <w:rPr>
          <w:rFonts w:ascii="Times New Roman" w:eastAsia="仿宋_GB2312" w:hAnsi="Times New Roman" w:cs="Times New Roman"/>
          <w:sz w:val="32"/>
          <w:szCs w:val="32"/>
        </w:rPr>
        <w:t>，应聘人员</w:t>
      </w:r>
      <w:proofErr w:type="gramStart"/>
      <w:r w:rsidR="002B5554" w:rsidRPr="00E1379E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E5712A" w:rsidRPr="00E1379E">
        <w:rPr>
          <w:rFonts w:ascii="Times New Roman" w:eastAsia="仿宋_GB2312" w:hAnsi="Times New Roman" w:cs="Times New Roman"/>
          <w:sz w:val="32"/>
          <w:szCs w:val="32"/>
        </w:rPr>
        <w:t>公</w:t>
      </w:r>
      <w:r w:rsidR="00E5712A" w:rsidRPr="00E1379E">
        <w:rPr>
          <w:rFonts w:ascii="Times New Roman" w:eastAsia="仿宋_GB2312" w:hAnsi="Times New Roman" w:cs="Times New Roman"/>
          <w:sz w:val="32"/>
          <w:szCs w:val="32"/>
        </w:rPr>
        <w:lastRenderedPageBreak/>
        <w:t>招平台</w:t>
      </w:r>
      <w:proofErr w:type="gramEnd"/>
      <w:r w:rsidR="002B5554" w:rsidRPr="00E1379E">
        <w:rPr>
          <w:rFonts w:ascii="Times New Roman" w:eastAsia="仿宋_GB2312" w:hAnsi="Times New Roman" w:cs="Times New Roman" w:hint="eastAsia"/>
          <w:sz w:val="32"/>
          <w:szCs w:val="32"/>
        </w:rPr>
        <w:t>首页点击“应聘人员入口”使用</w:t>
      </w:r>
      <w:r w:rsidR="00AF52F9" w:rsidRPr="00E1379E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proofErr w:type="gramStart"/>
      <w:r w:rsidR="00AF52F9" w:rsidRPr="00E1379E"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r w:rsidR="002B5554" w:rsidRPr="00E1379E">
        <w:rPr>
          <w:rFonts w:ascii="Times New Roman" w:eastAsia="仿宋_GB2312" w:hAnsi="Times New Roman" w:cs="Times New Roman" w:hint="eastAsia"/>
          <w:sz w:val="32"/>
          <w:szCs w:val="32"/>
        </w:rPr>
        <w:t>学信</w:t>
      </w:r>
      <w:proofErr w:type="gramEnd"/>
      <w:r w:rsidR="002B5554" w:rsidRPr="00E1379E">
        <w:rPr>
          <w:rFonts w:ascii="Times New Roman" w:eastAsia="仿宋_GB2312" w:hAnsi="Times New Roman" w:cs="Times New Roman" w:hint="eastAsia"/>
          <w:sz w:val="32"/>
          <w:szCs w:val="32"/>
        </w:rPr>
        <w:t>网账号登录后进行</w:t>
      </w:r>
      <w:r w:rsidR="00E57650" w:rsidRPr="00E1379E">
        <w:rPr>
          <w:rFonts w:ascii="Times New Roman" w:eastAsia="仿宋_GB2312" w:hAnsi="Times New Roman" w:cs="Times New Roman"/>
          <w:sz w:val="32"/>
          <w:szCs w:val="32"/>
        </w:rPr>
        <w:t>网上</w:t>
      </w:r>
      <w:r w:rsidR="00E5774C" w:rsidRPr="00E1379E">
        <w:rPr>
          <w:rFonts w:ascii="Times New Roman" w:eastAsia="仿宋_GB2312" w:hAnsi="Times New Roman" w:cs="Times New Roman"/>
          <w:sz w:val="32"/>
          <w:szCs w:val="32"/>
        </w:rPr>
        <w:t>报名，</w:t>
      </w:r>
      <w:r w:rsidR="0000784F" w:rsidRPr="00E1379E">
        <w:rPr>
          <w:rFonts w:ascii="Times New Roman" w:eastAsia="仿宋_GB2312" w:hAnsi="Times New Roman" w:cs="Times New Roman"/>
          <w:sz w:val="32"/>
          <w:szCs w:val="32"/>
        </w:rPr>
        <w:t>按要求填报相应内容</w:t>
      </w:r>
      <w:r w:rsidR="0026769C" w:rsidRPr="00E1379E">
        <w:rPr>
          <w:rFonts w:ascii="Times New Roman" w:eastAsia="仿宋_GB2312" w:hAnsi="Times New Roman" w:cs="Times New Roman"/>
          <w:sz w:val="32"/>
          <w:szCs w:val="32"/>
        </w:rPr>
        <w:t>，</w:t>
      </w:r>
      <w:r w:rsidR="00E5774C" w:rsidRPr="00E1379E">
        <w:rPr>
          <w:rFonts w:ascii="Times New Roman" w:eastAsia="仿宋_GB2312" w:hAnsi="Times New Roman" w:cs="Times New Roman"/>
          <w:sz w:val="32"/>
          <w:szCs w:val="32"/>
        </w:rPr>
        <w:t>每人限报一个</w:t>
      </w:r>
      <w:r w:rsidR="00555C67" w:rsidRPr="00E1379E">
        <w:rPr>
          <w:rFonts w:ascii="Times New Roman" w:eastAsia="仿宋_GB2312" w:hAnsi="Times New Roman" w:cs="Times New Roman"/>
          <w:sz w:val="32"/>
          <w:szCs w:val="32"/>
        </w:rPr>
        <w:t>岗</w:t>
      </w:r>
      <w:r w:rsidR="00555C67" w:rsidRPr="00255294">
        <w:rPr>
          <w:rFonts w:ascii="Times New Roman" w:eastAsia="仿宋_GB2312" w:hAnsi="Times New Roman" w:cs="Times New Roman"/>
          <w:sz w:val="32"/>
          <w:szCs w:val="32"/>
        </w:rPr>
        <w:t>位</w:t>
      </w:r>
      <w:r w:rsidR="00AA02A0" w:rsidRPr="00255294">
        <w:rPr>
          <w:rFonts w:ascii="Times New Roman" w:eastAsia="仿宋_GB2312" w:hAnsi="Times New Roman" w:cs="Times New Roman"/>
          <w:sz w:val="32"/>
          <w:szCs w:val="32"/>
        </w:rPr>
        <w:t>，</w:t>
      </w:r>
      <w:r w:rsidR="00E5774C" w:rsidRPr="00255294">
        <w:rPr>
          <w:rFonts w:ascii="Times New Roman" w:eastAsia="仿宋_GB2312" w:hAnsi="Times New Roman" w:cs="Times New Roman"/>
          <w:sz w:val="32"/>
          <w:szCs w:val="32"/>
        </w:rPr>
        <w:t>所有报考信息一经提交不得修改</w:t>
      </w:r>
      <w:r w:rsidR="00E5774C" w:rsidRPr="00716FA4">
        <w:rPr>
          <w:rFonts w:ascii="Times New Roman" w:eastAsia="仿宋_GB2312" w:hAnsi="Times New Roman" w:cs="Times New Roman"/>
          <w:sz w:val="32"/>
          <w:szCs w:val="32"/>
        </w:rPr>
        <w:t>。应聘人员应提供完整、真实、有效的个人信息，提供虚假信息者，一经发现，立即取消报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名</w:t>
      </w:r>
      <w:r w:rsidR="00E5774C" w:rsidRPr="00716FA4">
        <w:rPr>
          <w:rFonts w:ascii="Times New Roman" w:eastAsia="仿宋_GB2312" w:hAnsi="Times New Roman" w:cs="Times New Roman"/>
          <w:sz w:val="32"/>
          <w:szCs w:val="32"/>
        </w:rPr>
        <w:t>资格。</w:t>
      </w:r>
    </w:p>
    <w:p w:rsidR="007E68B6" w:rsidRDefault="007E68B6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网上报名期间，</w:t>
      </w:r>
      <w:r w:rsidR="00AA4E7F" w:rsidRPr="00716FA4">
        <w:rPr>
          <w:rFonts w:ascii="Times New Roman" w:eastAsia="仿宋_GB2312" w:hAnsi="Times New Roman" w:cs="Times New Roman" w:hint="eastAsia"/>
          <w:sz w:val="32"/>
          <w:szCs w:val="32"/>
        </w:rPr>
        <w:t>我公司</w:t>
      </w:r>
      <w:r w:rsidR="00D95EFE" w:rsidRPr="00716FA4">
        <w:rPr>
          <w:rFonts w:ascii="Times New Roman" w:eastAsia="仿宋_GB2312" w:hAnsi="Times New Roman" w:cs="Times New Roman"/>
          <w:sz w:val="32"/>
          <w:szCs w:val="32"/>
        </w:rPr>
        <w:t>将组织</w:t>
      </w:r>
      <w:r w:rsidR="00B00178">
        <w:rPr>
          <w:rFonts w:ascii="Times New Roman" w:eastAsia="仿宋_GB2312" w:hAnsi="Times New Roman" w:cs="Times New Roman" w:hint="eastAsia"/>
          <w:sz w:val="32"/>
          <w:szCs w:val="32"/>
        </w:rPr>
        <w:t>校园</w:t>
      </w:r>
      <w:r w:rsidR="00D95EFE" w:rsidRPr="00716FA4">
        <w:rPr>
          <w:rFonts w:ascii="Times New Roman" w:eastAsia="仿宋_GB2312" w:hAnsi="Times New Roman" w:cs="Times New Roman"/>
          <w:sz w:val="32"/>
          <w:szCs w:val="32"/>
        </w:rPr>
        <w:t>招聘宣讲活动</w:t>
      </w:r>
      <w:r w:rsidR="00CF2846" w:rsidRPr="00716FA4">
        <w:rPr>
          <w:rFonts w:ascii="Times New Roman" w:eastAsia="仿宋_GB2312" w:hAnsi="Times New Roman" w:cs="Times New Roman"/>
          <w:sz w:val="32"/>
          <w:szCs w:val="32"/>
        </w:rPr>
        <w:t>，欢迎</w:t>
      </w:r>
      <w:r w:rsidR="00412AA1" w:rsidRPr="00716FA4">
        <w:rPr>
          <w:rFonts w:ascii="Times New Roman" w:eastAsia="仿宋_GB2312" w:hAnsi="Times New Roman" w:cs="Times New Roman" w:hint="eastAsia"/>
          <w:sz w:val="32"/>
          <w:szCs w:val="32"/>
        </w:rPr>
        <w:t>应聘人员</w:t>
      </w:r>
      <w:r w:rsidR="00CF2846" w:rsidRPr="00716FA4">
        <w:rPr>
          <w:rFonts w:ascii="Times New Roman" w:eastAsia="仿宋_GB2312" w:hAnsi="Times New Roman" w:cs="Times New Roman"/>
          <w:sz w:val="32"/>
          <w:szCs w:val="32"/>
        </w:rPr>
        <w:t>到现场咨询</w:t>
      </w:r>
      <w:r w:rsidR="00DD5BC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D5BCF" w:rsidRPr="00DD5BCF">
        <w:rPr>
          <w:rFonts w:ascii="Times New Roman" w:eastAsia="仿宋_GB2312" w:hAnsi="Times New Roman" w:cs="Times New Roman" w:hint="eastAsia"/>
          <w:sz w:val="32"/>
          <w:szCs w:val="32"/>
        </w:rPr>
        <w:t>优先在现场投递的简历中筛选进入笔试</w:t>
      </w:r>
      <w:r w:rsidR="00CF2846" w:rsidRPr="00716FA4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B00178" w:rsidRPr="007A40C6" w:rsidRDefault="00B00178" w:rsidP="00B00178">
      <w:pPr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A40C6">
        <w:rPr>
          <w:rFonts w:ascii="Times New Roman" w:eastAsia="华文楷体" w:hAnsi="Times New Roman" w:cs="Times New Roman"/>
          <w:sz w:val="32"/>
          <w:szCs w:val="32"/>
        </w:rPr>
        <w:t xml:space="preserve">1. </w:t>
      </w:r>
      <w:r w:rsidRPr="007A40C6">
        <w:rPr>
          <w:rFonts w:ascii="Times New Roman" w:eastAsia="华文楷体" w:hAnsi="Times New Roman" w:cs="Times New Roman"/>
          <w:sz w:val="32"/>
          <w:szCs w:val="32"/>
        </w:rPr>
        <w:t>北京师范大学</w:t>
      </w:r>
    </w:p>
    <w:p w:rsidR="00B00178" w:rsidRPr="007A40C6" w:rsidRDefault="00B00178" w:rsidP="00B001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40C6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日（周五）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9:30</w:t>
      </w:r>
    </w:p>
    <w:p w:rsidR="00B00178" w:rsidRPr="007A40C6" w:rsidRDefault="00B00178" w:rsidP="00B001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40C6">
        <w:rPr>
          <w:rFonts w:ascii="Times New Roman" w:eastAsia="仿宋_GB2312" w:hAnsi="Times New Roman" w:cs="Times New Roman"/>
          <w:sz w:val="32"/>
          <w:szCs w:val="32"/>
        </w:rPr>
        <w:t>地点：学十六楼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140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多功能报告厅</w:t>
      </w:r>
    </w:p>
    <w:p w:rsidR="00B00178" w:rsidRPr="007A40C6" w:rsidRDefault="00B00178" w:rsidP="00B00178">
      <w:pPr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A40C6">
        <w:rPr>
          <w:rFonts w:ascii="Times New Roman" w:eastAsia="华文楷体" w:hAnsi="Times New Roman" w:cs="Times New Roman"/>
          <w:sz w:val="32"/>
          <w:szCs w:val="32"/>
        </w:rPr>
        <w:t xml:space="preserve">2. </w:t>
      </w:r>
      <w:r w:rsidRPr="007A40C6">
        <w:rPr>
          <w:rFonts w:ascii="Times New Roman" w:eastAsia="华文楷体" w:hAnsi="Times New Roman" w:cs="Times New Roman"/>
          <w:sz w:val="32"/>
          <w:szCs w:val="32"/>
        </w:rPr>
        <w:t>中国人民大学</w:t>
      </w:r>
    </w:p>
    <w:p w:rsidR="00B00178" w:rsidRPr="007A40C6" w:rsidRDefault="00B00178" w:rsidP="00B001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40C6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14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日（周日）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14:30</w:t>
      </w:r>
    </w:p>
    <w:p w:rsidR="00B00178" w:rsidRPr="007A40C6" w:rsidRDefault="00B00178" w:rsidP="00B001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40C6">
        <w:rPr>
          <w:rFonts w:ascii="Times New Roman" w:eastAsia="仿宋_GB2312" w:hAnsi="Times New Roman" w:cs="Times New Roman"/>
          <w:sz w:val="32"/>
          <w:szCs w:val="32"/>
        </w:rPr>
        <w:t>地点：学生就业创业指导中心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421</w:t>
      </w:r>
      <w:r w:rsidRPr="007A40C6">
        <w:rPr>
          <w:rFonts w:ascii="Times New Roman" w:eastAsia="仿宋_GB2312" w:hAnsi="Times New Roman" w:cs="Times New Roman"/>
          <w:sz w:val="32"/>
          <w:szCs w:val="32"/>
        </w:rPr>
        <w:t>报告厅</w:t>
      </w:r>
    </w:p>
    <w:p w:rsidR="00AA02A0" w:rsidRPr="00716FA4" w:rsidRDefault="00AA02A0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00784F" w:rsidRPr="00716FA4">
        <w:rPr>
          <w:rFonts w:ascii="Times New Roman" w:eastAsia="华文楷体" w:hAnsi="Times New Roman" w:cs="Times New Roman"/>
          <w:sz w:val="32"/>
          <w:szCs w:val="32"/>
        </w:rPr>
        <w:t>二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）资格审核</w:t>
      </w:r>
    </w:p>
    <w:p w:rsidR="00AA02A0" w:rsidRPr="00716FA4" w:rsidRDefault="00B04D8D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资格条件对</w:t>
      </w:r>
      <w:r w:rsidR="00412AA1" w:rsidRPr="00716FA4">
        <w:rPr>
          <w:rFonts w:ascii="Times New Roman" w:eastAsia="仿宋_GB2312" w:hAnsi="Times New Roman" w:cs="Times New Roman" w:hint="eastAsia"/>
          <w:sz w:val="32"/>
          <w:szCs w:val="32"/>
        </w:rPr>
        <w:t>应聘人员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进行资格审核和择优筛选，原则上按招聘人数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1</w:t>
      </w:r>
      <w:r w:rsidR="00A52B1A" w:rsidRPr="00716FA4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50</w:t>
      </w:r>
      <w:r w:rsidR="00AA02A0" w:rsidRPr="00716FA4">
        <w:rPr>
          <w:rFonts w:ascii="Times New Roman" w:eastAsia="仿宋_GB2312" w:hAnsi="Times New Roman" w:cs="Times New Roman"/>
          <w:sz w:val="32"/>
          <w:szCs w:val="32"/>
        </w:rPr>
        <w:t>的比例确定参加笔试人员。</w:t>
      </w:r>
    </w:p>
    <w:p w:rsidR="0056400E" w:rsidRPr="00716FA4" w:rsidRDefault="00AA02A0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9:00-21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24:00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，</w:t>
      </w:r>
      <w:r w:rsidR="00412AA1" w:rsidRPr="00716FA4">
        <w:rPr>
          <w:rFonts w:ascii="Times New Roman" w:eastAsia="仿宋_GB2312" w:hAnsi="Times New Roman" w:cs="Times New Roman" w:hint="eastAsia"/>
          <w:sz w:val="32"/>
          <w:szCs w:val="32"/>
        </w:rPr>
        <w:t>应聘人员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登录公招平台</w:t>
      </w:r>
      <w:proofErr w:type="gramEnd"/>
      <w:r w:rsidRPr="00716FA4">
        <w:rPr>
          <w:rFonts w:ascii="Times New Roman" w:eastAsia="仿宋_GB2312" w:hAnsi="Times New Roman" w:cs="Times New Roman"/>
          <w:sz w:val="32"/>
          <w:szCs w:val="32"/>
        </w:rPr>
        <w:t>查询资格审核结果，</w:t>
      </w:r>
      <w:r w:rsidR="007770A9" w:rsidRPr="00716FA4">
        <w:rPr>
          <w:rFonts w:ascii="Times New Roman" w:eastAsia="仿宋_GB2312" w:hAnsi="Times New Roman" w:cs="Times New Roman" w:hint="eastAsia"/>
          <w:sz w:val="32"/>
          <w:szCs w:val="32"/>
        </w:rPr>
        <w:t>资格审核状态为通过的，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确认是否参加笔试，逾期未确认视为放弃。</w:t>
      </w:r>
      <w:r w:rsidR="0056400E" w:rsidRPr="00716FA4">
        <w:rPr>
          <w:rFonts w:ascii="Times New Roman" w:eastAsia="仿宋_GB2312" w:hAnsi="Times New Roman" w:cs="Times New Roman"/>
          <w:sz w:val="32"/>
          <w:szCs w:val="32"/>
        </w:rPr>
        <w:t>如有通过</w:t>
      </w:r>
      <w:r w:rsidR="007770A9" w:rsidRPr="00716FA4">
        <w:rPr>
          <w:rFonts w:ascii="Times New Roman" w:eastAsia="仿宋_GB2312" w:hAnsi="Times New Roman" w:cs="Times New Roman" w:hint="eastAsia"/>
          <w:sz w:val="32"/>
          <w:szCs w:val="32"/>
        </w:rPr>
        <w:t>资格</w:t>
      </w:r>
      <w:r w:rsidR="0056400E" w:rsidRPr="00716FA4">
        <w:rPr>
          <w:rFonts w:ascii="Times New Roman" w:eastAsia="仿宋_GB2312" w:hAnsi="Times New Roman" w:cs="Times New Roman"/>
          <w:sz w:val="32"/>
          <w:szCs w:val="32"/>
        </w:rPr>
        <w:t>审核</w:t>
      </w:r>
      <w:r w:rsidR="007770A9" w:rsidRPr="00716FA4">
        <w:rPr>
          <w:rFonts w:ascii="Times New Roman" w:eastAsia="仿宋_GB2312" w:hAnsi="Times New Roman" w:cs="Times New Roman" w:hint="eastAsia"/>
          <w:sz w:val="32"/>
          <w:szCs w:val="32"/>
        </w:rPr>
        <w:t>的应聘人员</w:t>
      </w:r>
      <w:r w:rsidR="0056400E" w:rsidRPr="00716FA4">
        <w:rPr>
          <w:rFonts w:ascii="Times New Roman" w:eastAsia="仿宋_GB2312" w:hAnsi="Times New Roman" w:cs="Times New Roman"/>
          <w:sz w:val="32"/>
          <w:szCs w:val="32"/>
        </w:rPr>
        <w:t>放弃，将从</w:t>
      </w:r>
      <w:r w:rsidR="00EC5B11" w:rsidRPr="00716FA4">
        <w:rPr>
          <w:rFonts w:ascii="Times New Roman" w:eastAsia="仿宋_GB2312" w:hAnsi="Times New Roman" w:cs="Times New Roman" w:hint="eastAsia"/>
          <w:sz w:val="32"/>
          <w:szCs w:val="32"/>
        </w:rPr>
        <w:t>资格审核</w:t>
      </w:r>
      <w:r w:rsidR="00031BA6" w:rsidRPr="00716FA4">
        <w:rPr>
          <w:rFonts w:ascii="Times New Roman" w:eastAsia="仿宋_GB2312" w:hAnsi="Times New Roman" w:cs="Times New Roman" w:hint="eastAsia"/>
          <w:sz w:val="32"/>
          <w:szCs w:val="32"/>
        </w:rPr>
        <w:t>状态为</w:t>
      </w:r>
      <w:r w:rsidR="0056400E" w:rsidRPr="00716FA4">
        <w:rPr>
          <w:rFonts w:ascii="Times New Roman" w:eastAsia="仿宋_GB2312" w:hAnsi="Times New Roman" w:cs="Times New Roman"/>
          <w:sz w:val="32"/>
          <w:szCs w:val="32"/>
        </w:rPr>
        <w:t>待定</w:t>
      </w:r>
      <w:r w:rsidR="00EC5B11" w:rsidRPr="00716FA4">
        <w:rPr>
          <w:rFonts w:ascii="Times New Roman" w:eastAsia="仿宋_GB2312" w:hAnsi="Times New Roman" w:cs="Times New Roman" w:hint="eastAsia"/>
          <w:sz w:val="32"/>
          <w:szCs w:val="32"/>
        </w:rPr>
        <w:t>的应聘</w:t>
      </w:r>
      <w:r w:rsidR="0056400E" w:rsidRPr="00716FA4">
        <w:rPr>
          <w:rFonts w:ascii="Times New Roman" w:eastAsia="仿宋_GB2312" w:hAnsi="Times New Roman" w:cs="Times New Roman"/>
          <w:sz w:val="32"/>
          <w:szCs w:val="32"/>
        </w:rPr>
        <w:t>人员中</w:t>
      </w:r>
      <w:r w:rsidR="009C6308" w:rsidRPr="00716FA4">
        <w:rPr>
          <w:rFonts w:ascii="Times New Roman" w:eastAsia="仿宋_GB2312" w:hAnsi="Times New Roman" w:cs="Times New Roman" w:hint="eastAsia"/>
          <w:sz w:val="32"/>
          <w:szCs w:val="32"/>
        </w:rPr>
        <w:t>递补</w:t>
      </w:r>
      <w:r w:rsidR="0056400E" w:rsidRPr="00716FA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6400E" w:rsidRPr="00716FA4" w:rsidRDefault="0056400E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23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9:00-24:00</w:t>
      </w:r>
      <w:r w:rsidR="009C6308" w:rsidRPr="00716FA4">
        <w:rPr>
          <w:rFonts w:ascii="Times New Roman" w:eastAsia="仿宋_GB2312" w:hAnsi="Times New Roman" w:cs="Times New Roman"/>
          <w:sz w:val="32"/>
          <w:szCs w:val="32"/>
        </w:rPr>
        <w:t>，</w:t>
      </w:r>
      <w:r w:rsidR="00EC5B11" w:rsidRPr="00716FA4">
        <w:rPr>
          <w:rFonts w:ascii="Times New Roman" w:eastAsia="仿宋_GB2312" w:hAnsi="Times New Roman" w:cs="Times New Roman" w:hint="eastAsia"/>
          <w:sz w:val="32"/>
          <w:szCs w:val="32"/>
        </w:rPr>
        <w:t>资格审核</w:t>
      </w:r>
      <w:r w:rsidR="00031BA6" w:rsidRPr="00716FA4">
        <w:rPr>
          <w:rFonts w:ascii="Times New Roman" w:eastAsia="仿宋_GB2312" w:hAnsi="Times New Roman" w:cs="Times New Roman" w:hint="eastAsia"/>
          <w:sz w:val="32"/>
          <w:szCs w:val="32"/>
        </w:rPr>
        <w:t>状态为</w:t>
      </w:r>
      <w:r w:rsidR="00412AA1" w:rsidRPr="00716FA4">
        <w:rPr>
          <w:rFonts w:ascii="Times New Roman" w:eastAsia="仿宋_GB2312" w:hAnsi="Times New Roman" w:cs="Times New Roman" w:hint="eastAsia"/>
          <w:sz w:val="32"/>
          <w:szCs w:val="32"/>
        </w:rPr>
        <w:t>待定</w:t>
      </w:r>
      <w:r w:rsidR="00EC5B11" w:rsidRPr="00716FA4">
        <w:rPr>
          <w:rFonts w:ascii="Times New Roman" w:eastAsia="仿宋_GB2312" w:hAnsi="Times New Roman" w:cs="Times New Roman" w:hint="eastAsia"/>
          <w:sz w:val="32"/>
          <w:szCs w:val="32"/>
        </w:rPr>
        <w:t>的应聘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人员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登录公招平台</w:t>
      </w:r>
      <w:proofErr w:type="gramEnd"/>
      <w:r w:rsidRPr="00716FA4">
        <w:rPr>
          <w:rFonts w:ascii="Times New Roman" w:eastAsia="仿宋_GB2312" w:hAnsi="Times New Roman" w:cs="Times New Roman"/>
          <w:sz w:val="32"/>
          <w:szCs w:val="32"/>
        </w:rPr>
        <w:t>查询</w:t>
      </w:r>
      <w:r w:rsidR="00155E53" w:rsidRPr="00716FA4">
        <w:rPr>
          <w:rFonts w:ascii="Times New Roman" w:eastAsia="仿宋_GB2312" w:hAnsi="Times New Roman" w:cs="Times New Roman" w:hint="eastAsia"/>
          <w:sz w:val="32"/>
          <w:szCs w:val="32"/>
        </w:rPr>
        <w:t>递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补结果，</w:t>
      </w:r>
      <w:r w:rsidR="00031BA6" w:rsidRPr="00716FA4">
        <w:rPr>
          <w:rFonts w:ascii="Times New Roman" w:eastAsia="仿宋_GB2312" w:hAnsi="Times New Roman" w:cs="Times New Roman" w:hint="eastAsia"/>
          <w:sz w:val="32"/>
          <w:szCs w:val="32"/>
        </w:rPr>
        <w:t>资格审核状态由待定</w:t>
      </w:r>
      <w:r w:rsidR="007770A9" w:rsidRPr="00716FA4">
        <w:rPr>
          <w:rFonts w:ascii="Times New Roman" w:eastAsia="仿宋_GB2312" w:hAnsi="Times New Roman" w:cs="Times New Roman" w:hint="eastAsia"/>
          <w:sz w:val="32"/>
          <w:szCs w:val="32"/>
        </w:rPr>
        <w:t>调整</w:t>
      </w:r>
      <w:r w:rsidR="00031BA6" w:rsidRPr="00716FA4">
        <w:rPr>
          <w:rFonts w:ascii="Times New Roman" w:eastAsia="仿宋_GB2312" w:hAnsi="Times New Roman" w:cs="Times New Roman" w:hint="eastAsia"/>
          <w:sz w:val="32"/>
          <w:szCs w:val="32"/>
        </w:rPr>
        <w:t>为通</w:t>
      </w:r>
      <w:r w:rsidR="00031BA6" w:rsidRPr="00716FA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过的，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确认是否参加笔试，逾期未确认视为放弃。</w:t>
      </w:r>
    </w:p>
    <w:p w:rsidR="00AA02A0" w:rsidRPr="00716FA4" w:rsidRDefault="0056400E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对确认参加笔试</w:t>
      </w:r>
      <w:r w:rsidR="0088438D" w:rsidRPr="00716FA4">
        <w:rPr>
          <w:rFonts w:ascii="Times New Roman" w:eastAsia="仿宋_GB2312" w:hAnsi="Times New Roman" w:cs="Times New Roman"/>
          <w:sz w:val="32"/>
          <w:szCs w:val="32"/>
        </w:rPr>
        <w:t>人数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低于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5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人</w:t>
      </w:r>
      <w:r w:rsidR="00A06896" w:rsidRPr="00716FA4">
        <w:rPr>
          <w:rFonts w:ascii="Times New Roman" w:eastAsia="仿宋_GB2312" w:hAnsi="Times New Roman" w:cs="Times New Roman" w:hint="eastAsia"/>
          <w:sz w:val="32"/>
          <w:szCs w:val="32"/>
        </w:rPr>
        <w:t>（另有规定</w:t>
      </w:r>
      <w:r w:rsidR="00371BB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proofErr w:type="gramStart"/>
      <w:r w:rsidR="00A06896" w:rsidRPr="00716FA4">
        <w:rPr>
          <w:rFonts w:ascii="Times New Roman" w:eastAsia="仿宋_GB2312" w:hAnsi="Times New Roman" w:cs="Times New Roman" w:hint="eastAsia"/>
          <w:sz w:val="32"/>
          <w:szCs w:val="32"/>
        </w:rPr>
        <w:t>见岗位</w:t>
      </w:r>
      <w:proofErr w:type="gramEnd"/>
      <w:r w:rsidR="00A06896" w:rsidRPr="00716FA4">
        <w:rPr>
          <w:rFonts w:ascii="Times New Roman" w:eastAsia="仿宋_GB2312" w:hAnsi="Times New Roman" w:cs="Times New Roman" w:hint="eastAsia"/>
          <w:sz w:val="32"/>
          <w:szCs w:val="32"/>
        </w:rPr>
        <w:t>信息）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的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岗位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，</w:t>
      </w:r>
      <w:r w:rsidR="0083591C" w:rsidRPr="00716FA4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="00A4301B" w:rsidRPr="00716FA4">
        <w:rPr>
          <w:rFonts w:ascii="Times New Roman" w:eastAsia="仿宋_GB2312" w:hAnsi="Times New Roman" w:cs="Times New Roman"/>
          <w:sz w:val="32"/>
          <w:szCs w:val="32"/>
        </w:rPr>
        <w:t>研究后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可取消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该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岗</w:t>
      </w:r>
      <w:proofErr w:type="gramEnd"/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位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招聘，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</w:t>
      </w:r>
      <w:r w:rsidR="004C79FD" w:rsidRPr="00716FA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日前公布取消的招聘岗位。</w:t>
      </w:r>
    </w:p>
    <w:p w:rsidR="00AA02A0" w:rsidRPr="00716FA4" w:rsidRDefault="00E57650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D0728E" w:rsidRPr="00716FA4">
        <w:rPr>
          <w:rFonts w:ascii="Times New Roman" w:eastAsia="华文楷体" w:hAnsi="Times New Roman" w:cs="Times New Roman"/>
          <w:sz w:val="32"/>
          <w:szCs w:val="32"/>
        </w:rPr>
        <w:t>三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）笔试</w:t>
      </w:r>
    </w:p>
    <w:p w:rsidR="00AA02A0" w:rsidRPr="00716FA4" w:rsidRDefault="00E57650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25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9:00-27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24:00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，参加笔试人员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登录公招平台</w:t>
      </w:r>
      <w:proofErr w:type="gramEnd"/>
      <w:r w:rsidRPr="00716FA4">
        <w:rPr>
          <w:rFonts w:ascii="Times New Roman" w:eastAsia="仿宋_GB2312" w:hAnsi="Times New Roman" w:cs="Times New Roman"/>
          <w:sz w:val="32"/>
          <w:szCs w:val="32"/>
        </w:rPr>
        <w:t>打印准考证，逾期未打印准考证视为放弃。</w:t>
      </w:r>
    </w:p>
    <w:p w:rsidR="00E57650" w:rsidRPr="00716FA4" w:rsidRDefault="00BE4E37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笔试时间：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10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28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（周日）</w:t>
      </w:r>
      <w:r w:rsidR="00E57650" w:rsidRPr="00716FA4">
        <w:rPr>
          <w:rFonts w:ascii="Times New Roman" w:eastAsia="仿宋_GB2312" w:hAnsi="Times New Roman" w:cs="Times New Roman"/>
          <w:sz w:val="32"/>
          <w:szCs w:val="32"/>
        </w:rPr>
        <w:t>下午</w:t>
      </w:r>
    </w:p>
    <w:p w:rsidR="00E57650" w:rsidRPr="00716FA4" w:rsidRDefault="00E57650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14:00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15:30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职业能力测试</w:t>
      </w:r>
    </w:p>
    <w:p w:rsidR="00E57650" w:rsidRPr="00716FA4" w:rsidRDefault="00E57650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15:40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17:10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专业知识测试（部分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岗位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17:40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AA02A0" w:rsidRPr="00716FA4" w:rsidRDefault="00BE4E37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笔试地点</w:t>
      </w:r>
      <w:r w:rsidR="00B96F1B" w:rsidRPr="00716FA4">
        <w:rPr>
          <w:rFonts w:ascii="Times New Roman" w:eastAsia="仿宋_GB2312" w:hAnsi="Times New Roman" w:cs="Times New Roman"/>
          <w:sz w:val="32"/>
          <w:szCs w:val="32"/>
        </w:rPr>
        <w:t>详见准考证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，</w:t>
      </w:r>
      <w:r w:rsidR="00106C92" w:rsidRPr="00716FA4">
        <w:rPr>
          <w:rFonts w:ascii="Times New Roman" w:eastAsia="仿宋_GB2312" w:hAnsi="Times New Roman" w:cs="Times New Roman"/>
          <w:sz w:val="32"/>
          <w:szCs w:val="32"/>
        </w:rPr>
        <w:t>考试成绩预计于</w:t>
      </w:r>
      <w:r w:rsidR="00106C92" w:rsidRPr="00716FA4">
        <w:rPr>
          <w:rFonts w:ascii="Times New Roman" w:eastAsia="仿宋_GB2312" w:hAnsi="Times New Roman" w:cs="Times New Roman"/>
          <w:sz w:val="32"/>
          <w:szCs w:val="32"/>
        </w:rPr>
        <w:t>11</w:t>
      </w:r>
      <w:r w:rsidR="00106C92" w:rsidRPr="00716FA4">
        <w:rPr>
          <w:rFonts w:ascii="Times New Roman" w:eastAsia="仿宋_GB2312" w:hAnsi="Times New Roman" w:cs="Times New Roman"/>
          <w:sz w:val="32"/>
          <w:szCs w:val="32"/>
        </w:rPr>
        <w:t>月上旬发布，届时应聘人员可自行登录查询。</w:t>
      </w:r>
    </w:p>
    <w:p w:rsidR="0026769C" w:rsidRPr="00716FA4" w:rsidRDefault="00E57650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B3415C" w:rsidRPr="00716FA4">
        <w:rPr>
          <w:rFonts w:ascii="Times New Roman" w:eastAsia="华文楷体" w:hAnsi="Times New Roman" w:cs="Times New Roman"/>
          <w:sz w:val="32"/>
          <w:szCs w:val="32"/>
        </w:rPr>
        <w:t>四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）面试</w:t>
      </w:r>
    </w:p>
    <w:p w:rsidR="005C6675" w:rsidRPr="00716FA4" w:rsidRDefault="005C6675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根据笔试成绩由高到低的顺序，按照不低于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1:5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的比例确定面试人员，具体比例详见岗位信息。</w:t>
      </w:r>
    </w:p>
    <w:p w:rsidR="003B3987" w:rsidRPr="00716FA4" w:rsidRDefault="0088438D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="005C6675" w:rsidRPr="00716FA4">
        <w:rPr>
          <w:rFonts w:ascii="Times New Roman" w:eastAsia="仿宋_GB2312" w:hAnsi="Times New Roman" w:cs="Times New Roman"/>
          <w:sz w:val="32"/>
          <w:szCs w:val="32"/>
        </w:rPr>
        <w:t>上旬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-12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月上旬，根据</w:t>
      </w:r>
      <w:r w:rsidR="00D51C4E" w:rsidRPr="00716FA4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通知，在指定时间、地点参加面试</w:t>
      </w:r>
      <w:r w:rsidR="00A06896" w:rsidRPr="00716FA4">
        <w:rPr>
          <w:rFonts w:ascii="Times New Roman" w:eastAsia="仿宋_GB2312" w:hAnsi="Times New Roman" w:cs="Times New Roman" w:hint="eastAsia"/>
          <w:sz w:val="32"/>
          <w:szCs w:val="32"/>
        </w:rPr>
        <w:t>，面试前进行心理测评。</w:t>
      </w:r>
    </w:p>
    <w:p w:rsidR="003B3987" w:rsidRPr="00716FA4" w:rsidRDefault="0088438D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9C333D" w:rsidRPr="00716FA4">
        <w:rPr>
          <w:rFonts w:ascii="Times New Roman" w:eastAsia="华文楷体" w:hAnsi="Times New Roman" w:cs="Times New Roman"/>
          <w:sz w:val="32"/>
          <w:szCs w:val="32"/>
        </w:rPr>
        <w:t>五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）考察、体检</w:t>
      </w:r>
    </w:p>
    <w:p w:rsidR="0088438D" w:rsidRPr="00716FA4" w:rsidRDefault="0088438D" w:rsidP="008673B2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12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月上旬，</w:t>
      </w:r>
      <w:r w:rsidR="00D5718C"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用人单位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采用岗位实习、面谈、阅档等方式对通过面试人员进行考察，并组织体检。</w:t>
      </w:r>
    </w:p>
    <w:p w:rsidR="0088438D" w:rsidRPr="00716FA4" w:rsidRDefault="0088438D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0603B6" w:rsidRPr="00716FA4">
        <w:rPr>
          <w:rFonts w:ascii="Times New Roman" w:eastAsia="华文楷体" w:hAnsi="Times New Roman" w:cs="Times New Roman"/>
          <w:sz w:val="32"/>
          <w:szCs w:val="32"/>
        </w:rPr>
        <w:t>六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）确定拟录用人员、公示</w:t>
      </w:r>
    </w:p>
    <w:p w:rsidR="0088438D" w:rsidRPr="00716FA4" w:rsidRDefault="0088438D" w:rsidP="008673B2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12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月中下旬，用人单位履行相关决策程序，确定拟录用人员，并</w:t>
      </w:r>
      <w:proofErr w:type="gramStart"/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在</w:t>
      </w:r>
      <w:r w:rsidR="00A3221C"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公招平台</w:t>
      </w:r>
      <w:proofErr w:type="gramEnd"/>
      <w:r w:rsidR="002A2FF7"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、教育出版</w:t>
      </w:r>
      <w:r w:rsidR="005A5CE0">
        <w:rPr>
          <w:rFonts w:ascii="Times New Roman" w:eastAsia="仿宋_GB2312" w:hAnsi="Times New Roman" w:cs="Times New Roman"/>
          <w:kern w:val="0"/>
          <w:sz w:val="30"/>
          <w:szCs w:val="30"/>
        </w:rPr>
        <w:t>传媒</w:t>
      </w:r>
      <w:r w:rsidR="002A2FF7"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集团和用人</w:t>
      </w:r>
      <w:proofErr w:type="gramStart"/>
      <w:r w:rsidR="002A2FF7"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单位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官网公</w:t>
      </w:r>
      <w:proofErr w:type="gramEnd"/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示拟录用人员信息，接</w:t>
      </w:r>
      <w:r w:rsidR="004B6FA6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受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社会监督，公示期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7</w:t>
      </w:r>
      <w:r w:rsidRPr="00716FA4">
        <w:rPr>
          <w:rFonts w:ascii="Times New Roman" w:eastAsia="仿宋_GB2312" w:hAnsi="Times New Roman" w:cs="Times New Roman"/>
          <w:kern w:val="0"/>
          <w:sz w:val="30"/>
          <w:szCs w:val="30"/>
        </w:rPr>
        <w:t>天。</w:t>
      </w:r>
    </w:p>
    <w:p w:rsidR="0088438D" w:rsidRPr="00716FA4" w:rsidRDefault="0088438D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0603B6" w:rsidRPr="00716FA4">
        <w:rPr>
          <w:rFonts w:ascii="Times New Roman" w:eastAsia="华文楷体" w:hAnsi="Times New Roman" w:cs="Times New Roman"/>
          <w:sz w:val="32"/>
          <w:szCs w:val="32"/>
        </w:rPr>
        <w:t>七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）录用</w:t>
      </w:r>
    </w:p>
    <w:p w:rsidR="0088438D" w:rsidRPr="00716FA4" w:rsidRDefault="0088438D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lastRenderedPageBreak/>
        <w:t>公示期满无异议的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，办理录用手续。</w:t>
      </w:r>
    </w:p>
    <w:p w:rsidR="00555C67" w:rsidRPr="00716FA4" w:rsidRDefault="00555C67" w:rsidP="008673B2">
      <w:pPr>
        <w:spacing w:line="540" w:lineRule="exact"/>
        <w:ind w:firstLineChars="200" w:firstLine="640"/>
        <w:rPr>
          <w:rFonts w:ascii="Times New Roman" w:eastAsia="华文楷体" w:hAnsi="Times New Roman" w:cs="Times New Roman"/>
          <w:sz w:val="32"/>
          <w:szCs w:val="32"/>
        </w:rPr>
      </w:pPr>
      <w:r w:rsidRPr="00716FA4">
        <w:rPr>
          <w:rFonts w:ascii="Times New Roman" w:eastAsia="华文楷体" w:hAnsi="Times New Roman" w:cs="Times New Roman"/>
          <w:sz w:val="32"/>
          <w:szCs w:val="32"/>
        </w:rPr>
        <w:t>（</w:t>
      </w:r>
      <w:r w:rsidR="000603B6" w:rsidRPr="00716FA4">
        <w:rPr>
          <w:rFonts w:ascii="Times New Roman" w:eastAsia="华文楷体" w:hAnsi="Times New Roman" w:cs="Times New Roman"/>
          <w:sz w:val="32"/>
          <w:szCs w:val="32"/>
        </w:rPr>
        <w:t>八</w:t>
      </w:r>
      <w:r w:rsidRPr="00716FA4">
        <w:rPr>
          <w:rFonts w:ascii="Times New Roman" w:eastAsia="华文楷体" w:hAnsi="Times New Roman" w:cs="Times New Roman"/>
          <w:sz w:val="32"/>
          <w:szCs w:val="32"/>
        </w:rPr>
        <w:t>）递补和调剂</w:t>
      </w:r>
    </w:p>
    <w:p w:rsidR="0088438D" w:rsidRPr="00716FA4" w:rsidRDefault="00645C67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如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拟录用</w:t>
      </w:r>
      <w:proofErr w:type="gramEnd"/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人员放弃，可从本岗位其余参加面试的人员中，根据面试成绩依次递补。</w:t>
      </w:r>
    </w:p>
    <w:p w:rsidR="0088438D" w:rsidRPr="00716FA4" w:rsidRDefault="00555C67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如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某岗位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proofErr w:type="gramEnd"/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招聘到</w:t>
      </w:r>
      <w:r w:rsidR="00116883" w:rsidRPr="00716FA4">
        <w:rPr>
          <w:rFonts w:ascii="Times New Roman" w:eastAsia="仿宋_GB2312" w:hAnsi="Times New Roman" w:cs="Times New Roman"/>
          <w:sz w:val="32"/>
          <w:szCs w:val="32"/>
        </w:rPr>
        <w:t>合适</w:t>
      </w:r>
      <w:r w:rsidR="00116883" w:rsidRPr="00716FA4">
        <w:rPr>
          <w:rFonts w:ascii="Times New Roman" w:eastAsia="仿宋_GB2312" w:hAnsi="Times New Roman" w:cs="Times New Roman" w:hint="eastAsia"/>
          <w:sz w:val="32"/>
          <w:szCs w:val="32"/>
        </w:rPr>
        <w:t>人选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，将根据需要采取公开程序进行调剂或放弃</w:t>
      </w: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该岗</w:t>
      </w:r>
      <w:proofErr w:type="gramEnd"/>
      <w:r w:rsidRPr="00716FA4">
        <w:rPr>
          <w:rFonts w:ascii="Times New Roman" w:eastAsia="仿宋_GB2312" w:hAnsi="Times New Roman" w:cs="Times New Roman"/>
          <w:sz w:val="32"/>
          <w:szCs w:val="32"/>
        </w:rPr>
        <w:t>位招聘。</w:t>
      </w:r>
    </w:p>
    <w:p w:rsidR="00E5774C" w:rsidRPr="00716FA4" w:rsidRDefault="00555C67" w:rsidP="008673B2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6FA4">
        <w:rPr>
          <w:rFonts w:ascii="Times New Roman" w:eastAsia="黑体" w:hAnsi="Times New Roman" w:cs="Times New Roman"/>
          <w:sz w:val="32"/>
          <w:szCs w:val="32"/>
        </w:rPr>
        <w:t>三</w:t>
      </w:r>
      <w:r w:rsidR="00E5774C" w:rsidRPr="00716FA4">
        <w:rPr>
          <w:rFonts w:ascii="Times New Roman" w:eastAsia="黑体" w:hAnsi="Times New Roman" w:cs="Times New Roman"/>
          <w:sz w:val="32"/>
          <w:szCs w:val="32"/>
        </w:rPr>
        <w:t>、联系方式</w:t>
      </w:r>
    </w:p>
    <w:p w:rsidR="00E5774C" w:rsidRPr="00716FA4" w:rsidRDefault="00645C67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我公司</w:t>
      </w:r>
      <w:r w:rsidR="00202A98" w:rsidRPr="00716FA4">
        <w:rPr>
          <w:rFonts w:ascii="Times New Roman" w:eastAsia="仿宋_GB2312" w:hAnsi="Times New Roman" w:cs="Times New Roman"/>
          <w:sz w:val="32"/>
          <w:szCs w:val="32"/>
        </w:rPr>
        <w:t>委托</w:t>
      </w:r>
      <w:r w:rsidR="00084064" w:rsidRPr="00716FA4">
        <w:rPr>
          <w:rFonts w:ascii="Times New Roman" w:eastAsia="仿宋_GB2312" w:hAnsi="Times New Roman" w:cs="Times New Roman"/>
          <w:sz w:val="32"/>
          <w:szCs w:val="32"/>
        </w:rPr>
        <w:t>全国</w:t>
      </w:r>
      <w:r w:rsidR="00E5774C" w:rsidRPr="00716FA4">
        <w:rPr>
          <w:rFonts w:ascii="Times New Roman" w:eastAsia="仿宋_GB2312" w:hAnsi="Times New Roman" w:cs="Times New Roman"/>
          <w:sz w:val="32"/>
          <w:szCs w:val="32"/>
        </w:rPr>
        <w:t>高等学校学生信息咨询与就业指导中心</w:t>
      </w:r>
      <w:r w:rsidR="00084064" w:rsidRPr="00716FA4">
        <w:rPr>
          <w:rFonts w:ascii="Times New Roman" w:eastAsia="仿宋_GB2312" w:hAnsi="Times New Roman" w:cs="Times New Roman"/>
          <w:sz w:val="32"/>
          <w:szCs w:val="32"/>
        </w:rPr>
        <w:t>负责组织实施相关</w:t>
      </w:r>
      <w:r w:rsidR="00202A98" w:rsidRPr="00716FA4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E5774C" w:rsidRPr="00716FA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74D9" w:rsidRPr="00716FA4" w:rsidRDefault="00084064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报名</w:t>
      </w:r>
      <w:r w:rsidR="002574D9" w:rsidRPr="00716FA4">
        <w:rPr>
          <w:rFonts w:ascii="Times New Roman" w:eastAsia="仿宋_GB2312" w:hAnsi="Times New Roman" w:cs="Times New Roman"/>
          <w:sz w:val="32"/>
          <w:szCs w:val="32"/>
        </w:rPr>
        <w:t>技术咨询：</w:t>
      </w:r>
      <w:r w:rsidR="002574D9" w:rsidRPr="00716FA4">
        <w:rPr>
          <w:rFonts w:ascii="Times New Roman" w:eastAsia="仿宋_GB2312" w:hAnsi="Times New Roman" w:cs="Times New Roman"/>
          <w:sz w:val="32"/>
          <w:szCs w:val="32"/>
        </w:rPr>
        <w:t>kefu@chsi.com.cn</w:t>
      </w:r>
      <w:r w:rsidR="002574D9" w:rsidRPr="00716FA4">
        <w:rPr>
          <w:rFonts w:ascii="Times New Roman" w:eastAsia="仿宋_GB2312" w:hAnsi="Times New Roman" w:cs="Times New Roman"/>
          <w:sz w:val="32"/>
          <w:szCs w:val="32"/>
        </w:rPr>
        <w:t>、</w:t>
      </w:r>
      <w:r w:rsidR="002574D9" w:rsidRPr="00716FA4">
        <w:rPr>
          <w:rFonts w:ascii="Times New Roman" w:eastAsia="仿宋_GB2312" w:hAnsi="Times New Roman" w:cs="Times New Roman"/>
          <w:sz w:val="32"/>
          <w:szCs w:val="32"/>
        </w:rPr>
        <w:t>010-82199588</w:t>
      </w:r>
    </w:p>
    <w:p w:rsidR="002574D9" w:rsidRPr="00716FA4" w:rsidRDefault="00084064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岗位信息咨询：</w:t>
      </w:r>
    </w:p>
    <w:p w:rsidR="002574D9" w:rsidRPr="00716FA4" w:rsidRDefault="002574D9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人民教育出版社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010-58758052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58758059</w:t>
      </w:r>
      <w:r w:rsidR="00202A98" w:rsidRPr="00716FA4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574D9" w:rsidRPr="00716FA4" w:rsidRDefault="002574D9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高等教育出版社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010-58</w:t>
      </w:r>
      <w:r w:rsidR="006C0EDF">
        <w:rPr>
          <w:rFonts w:ascii="Times New Roman" w:eastAsia="仿宋_GB2312" w:hAnsi="Times New Roman" w:cs="Times New Roman" w:hint="eastAsia"/>
          <w:sz w:val="32"/>
          <w:szCs w:val="32"/>
        </w:rPr>
        <w:t>58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1175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5774C" w:rsidRPr="00716FA4" w:rsidRDefault="002574D9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语文出版社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010-65232314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574D9" w:rsidRPr="00716FA4" w:rsidRDefault="002574D9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16FA4">
        <w:rPr>
          <w:rFonts w:ascii="Times New Roman" w:eastAsia="仿宋_GB2312" w:hAnsi="Times New Roman" w:cs="Times New Roman"/>
          <w:sz w:val="32"/>
          <w:szCs w:val="32"/>
        </w:rPr>
        <w:t>中教华影电影院</w:t>
      </w:r>
      <w:proofErr w:type="gramEnd"/>
      <w:r w:rsidRPr="00716FA4">
        <w:rPr>
          <w:rFonts w:ascii="Times New Roman" w:eastAsia="仿宋_GB2312" w:hAnsi="Times New Roman" w:cs="Times New Roman"/>
          <w:sz w:val="32"/>
          <w:szCs w:val="32"/>
        </w:rPr>
        <w:t>线股份有限公司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010-56803614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574D9" w:rsidRPr="00716FA4" w:rsidRDefault="002574D9" w:rsidP="008673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中国教学仪器设备有限公司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010-66096434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574D9" w:rsidRPr="00716FA4" w:rsidRDefault="002574D9" w:rsidP="009D33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中国教育图书进出口有限公司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05AF" w:rsidRPr="00716FA4">
        <w:rPr>
          <w:rFonts w:ascii="Times New Roman" w:eastAsia="仿宋_GB2312" w:hAnsi="Times New Roman" w:cs="Times New Roman" w:hint="eastAsia"/>
          <w:sz w:val="32"/>
          <w:szCs w:val="32"/>
        </w:rPr>
        <w:t>010-57933023</w:t>
      </w:r>
      <w:r w:rsidR="009D33C1" w:rsidRPr="00716F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774C" w:rsidRPr="00716FA4" w:rsidRDefault="00E5774C" w:rsidP="00555C67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14550E" w:rsidRPr="00716FA4" w:rsidRDefault="0014550E" w:rsidP="00555C67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5774C" w:rsidRPr="00716FA4" w:rsidRDefault="00555C67" w:rsidP="00555C67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中国教育出版传媒集团有限公司</w:t>
      </w:r>
    </w:p>
    <w:p w:rsidR="00E5774C" w:rsidRPr="0014550E" w:rsidRDefault="00E5774C" w:rsidP="00DE09F1">
      <w:pPr>
        <w:spacing w:line="540" w:lineRule="exact"/>
        <w:ind w:firstLineChars="1506" w:firstLine="481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6FA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年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9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2</w:t>
      </w:r>
      <w:r w:rsidR="00555C67" w:rsidRPr="00716FA4">
        <w:rPr>
          <w:rFonts w:ascii="Times New Roman" w:eastAsia="仿宋_GB2312" w:hAnsi="Times New Roman" w:cs="Times New Roman"/>
          <w:sz w:val="32"/>
          <w:szCs w:val="32"/>
        </w:rPr>
        <w:t>8</w:t>
      </w:r>
      <w:r w:rsidRPr="00716FA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5774C" w:rsidRPr="001455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90" w:rsidRDefault="008E1590" w:rsidP="00315883">
      <w:r>
        <w:separator/>
      </w:r>
    </w:p>
  </w:endnote>
  <w:endnote w:type="continuationSeparator" w:id="0">
    <w:p w:rsidR="008E1590" w:rsidRDefault="008E1590" w:rsidP="0031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900230"/>
      <w:docPartObj>
        <w:docPartGallery w:val="Page Numbers (Bottom of Page)"/>
        <w:docPartUnique/>
      </w:docPartObj>
    </w:sdtPr>
    <w:sdtEndPr/>
    <w:sdtContent>
      <w:p w:rsidR="00315883" w:rsidRDefault="003158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BE" w:rsidRPr="00371BBE">
          <w:rPr>
            <w:noProof/>
            <w:lang w:val="zh-CN"/>
          </w:rPr>
          <w:t>2</w:t>
        </w:r>
        <w:r>
          <w:fldChar w:fldCharType="end"/>
        </w:r>
      </w:p>
    </w:sdtContent>
  </w:sdt>
  <w:p w:rsidR="00315883" w:rsidRDefault="003158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90" w:rsidRDefault="008E1590" w:rsidP="00315883">
      <w:r>
        <w:separator/>
      </w:r>
    </w:p>
  </w:footnote>
  <w:footnote w:type="continuationSeparator" w:id="0">
    <w:p w:rsidR="008E1590" w:rsidRDefault="008E1590" w:rsidP="0031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CEE"/>
    <w:rsid w:val="000005AF"/>
    <w:rsid w:val="00004E75"/>
    <w:rsid w:val="0000784F"/>
    <w:rsid w:val="00021341"/>
    <w:rsid w:val="00027409"/>
    <w:rsid w:val="00031BA6"/>
    <w:rsid w:val="000603B6"/>
    <w:rsid w:val="00084064"/>
    <w:rsid w:val="000922D6"/>
    <w:rsid w:val="000B2EFE"/>
    <w:rsid w:val="000D0E3B"/>
    <w:rsid w:val="000D35CC"/>
    <w:rsid w:val="000D3633"/>
    <w:rsid w:val="000D644D"/>
    <w:rsid w:val="000E5301"/>
    <w:rsid w:val="00106C92"/>
    <w:rsid w:val="00116883"/>
    <w:rsid w:val="00124B58"/>
    <w:rsid w:val="0013536A"/>
    <w:rsid w:val="0014550E"/>
    <w:rsid w:val="00155E53"/>
    <w:rsid w:val="0017320F"/>
    <w:rsid w:val="00174059"/>
    <w:rsid w:val="0019537E"/>
    <w:rsid w:val="001A0494"/>
    <w:rsid w:val="001D1BFD"/>
    <w:rsid w:val="001E4F2F"/>
    <w:rsid w:val="001F31AC"/>
    <w:rsid w:val="001F54DD"/>
    <w:rsid w:val="00202A98"/>
    <w:rsid w:val="002140F5"/>
    <w:rsid w:val="00214492"/>
    <w:rsid w:val="00255294"/>
    <w:rsid w:val="002574D9"/>
    <w:rsid w:val="0026769C"/>
    <w:rsid w:val="00273D2C"/>
    <w:rsid w:val="002765A1"/>
    <w:rsid w:val="002A2FF7"/>
    <w:rsid w:val="002B01F8"/>
    <w:rsid w:val="002B5554"/>
    <w:rsid w:val="002D12BE"/>
    <w:rsid w:val="002E1974"/>
    <w:rsid w:val="002F486E"/>
    <w:rsid w:val="002F5137"/>
    <w:rsid w:val="002F5C43"/>
    <w:rsid w:val="00315883"/>
    <w:rsid w:val="00316017"/>
    <w:rsid w:val="00322B65"/>
    <w:rsid w:val="003373CB"/>
    <w:rsid w:val="0034062E"/>
    <w:rsid w:val="003576E3"/>
    <w:rsid w:val="00367125"/>
    <w:rsid w:val="00371BBE"/>
    <w:rsid w:val="003A4074"/>
    <w:rsid w:val="003B3987"/>
    <w:rsid w:val="003C1C1D"/>
    <w:rsid w:val="003E4DD3"/>
    <w:rsid w:val="00405C6F"/>
    <w:rsid w:val="00412AA1"/>
    <w:rsid w:val="004226B5"/>
    <w:rsid w:val="00460051"/>
    <w:rsid w:val="00466DC0"/>
    <w:rsid w:val="0048090A"/>
    <w:rsid w:val="00483120"/>
    <w:rsid w:val="004B249B"/>
    <w:rsid w:val="004B5E8F"/>
    <w:rsid w:val="004B6FA6"/>
    <w:rsid w:val="004C79FD"/>
    <w:rsid w:val="004D142A"/>
    <w:rsid w:val="005004E8"/>
    <w:rsid w:val="00523A72"/>
    <w:rsid w:val="00535A79"/>
    <w:rsid w:val="00555C67"/>
    <w:rsid w:val="0056400E"/>
    <w:rsid w:val="00566DC4"/>
    <w:rsid w:val="00575CAD"/>
    <w:rsid w:val="005A5AA7"/>
    <w:rsid w:val="005A5CE0"/>
    <w:rsid w:val="005B0DC5"/>
    <w:rsid w:val="005B60EA"/>
    <w:rsid w:val="005C6675"/>
    <w:rsid w:val="005F14BB"/>
    <w:rsid w:val="005F7847"/>
    <w:rsid w:val="00623BD4"/>
    <w:rsid w:val="00633FDA"/>
    <w:rsid w:val="006372B0"/>
    <w:rsid w:val="00642991"/>
    <w:rsid w:val="00645C67"/>
    <w:rsid w:val="006668DC"/>
    <w:rsid w:val="006B5E95"/>
    <w:rsid w:val="006C0EDF"/>
    <w:rsid w:val="006C1531"/>
    <w:rsid w:val="00702E4E"/>
    <w:rsid w:val="0071278D"/>
    <w:rsid w:val="00716FA4"/>
    <w:rsid w:val="00722838"/>
    <w:rsid w:val="0072358B"/>
    <w:rsid w:val="00736579"/>
    <w:rsid w:val="00765B93"/>
    <w:rsid w:val="007770A9"/>
    <w:rsid w:val="007921C9"/>
    <w:rsid w:val="007A28D4"/>
    <w:rsid w:val="007A7758"/>
    <w:rsid w:val="007D0E0D"/>
    <w:rsid w:val="007E68B6"/>
    <w:rsid w:val="00804F72"/>
    <w:rsid w:val="0083591C"/>
    <w:rsid w:val="00845C09"/>
    <w:rsid w:val="008673B2"/>
    <w:rsid w:val="00877D5C"/>
    <w:rsid w:val="0088438D"/>
    <w:rsid w:val="008A28BA"/>
    <w:rsid w:val="008A69E3"/>
    <w:rsid w:val="008B41D2"/>
    <w:rsid w:val="008D2876"/>
    <w:rsid w:val="008E1590"/>
    <w:rsid w:val="0091644E"/>
    <w:rsid w:val="00922CEA"/>
    <w:rsid w:val="00937959"/>
    <w:rsid w:val="00961659"/>
    <w:rsid w:val="009807D5"/>
    <w:rsid w:val="009975F5"/>
    <w:rsid w:val="009A1BF8"/>
    <w:rsid w:val="009A3220"/>
    <w:rsid w:val="009B5397"/>
    <w:rsid w:val="009C333D"/>
    <w:rsid w:val="009C6308"/>
    <w:rsid w:val="009D33C1"/>
    <w:rsid w:val="009D544F"/>
    <w:rsid w:val="009E1B84"/>
    <w:rsid w:val="009F3408"/>
    <w:rsid w:val="00A06896"/>
    <w:rsid w:val="00A15AD5"/>
    <w:rsid w:val="00A3221C"/>
    <w:rsid w:val="00A4301B"/>
    <w:rsid w:val="00A52B1A"/>
    <w:rsid w:val="00A54FFB"/>
    <w:rsid w:val="00A935BF"/>
    <w:rsid w:val="00AA02A0"/>
    <w:rsid w:val="00AA19D0"/>
    <w:rsid w:val="00AA4E7F"/>
    <w:rsid w:val="00AA7111"/>
    <w:rsid w:val="00AD35AA"/>
    <w:rsid w:val="00AF52F9"/>
    <w:rsid w:val="00B00178"/>
    <w:rsid w:val="00B04D8D"/>
    <w:rsid w:val="00B20ECF"/>
    <w:rsid w:val="00B30619"/>
    <w:rsid w:val="00B3415C"/>
    <w:rsid w:val="00B443F7"/>
    <w:rsid w:val="00B53CEE"/>
    <w:rsid w:val="00B900AC"/>
    <w:rsid w:val="00B96F1B"/>
    <w:rsid w:val="00BE4E37"/>
    <w:rsid w:val="00BF2943"/>
    <w:rsid w:val="00C32749"/>
    <w:rsid w:val="00C459B4"/>
    <w:rsid w:val="00C56C0E"/>
    <w:rsid w:val="00C7754E"/>
    <w:rsid w:val="00C81F2F"/>
    <w:rsid w:val="00CD1D76"/>
    <w:rsid w:val="00CE4751"/>
    <w:rsid w:val="00CF2846"/>
    <w:rsid w:val="00D0728E"/>
    <w:rsid w:val="00D10507"/>
    <w:rsid w:val="00D51C4E"/>
    <w:rsid w:val="00D5718C"/>
    <w:rsid w:val="00D66508"/>
    <w:rsid w:val="00D77724"/>
    <w:rsid w:val="00D87067"/>
    <w:rsid w:val="00D95EFE"/>
    <w:rsid w:val="00DA729D"/>
    <w:rsid w:val="00DC73ED"/>
    <w:rsid w:val="00DD5BCF"/>
    <w:rsid w:val="00DE09F1"/>
    <w:rsid w:val="00E1379E"/>
    <w:rsid w:val="00E14760"/>
    <w:rsid w:val="00E14AD3"/>
    <w:rsid w:val="00E20F7E"/>
    <w:rsid w:val="00E5712A"/>
    <w:rsid w:val="00E57650"/>
    <w:rsid w:val="00E5774C"/>
    <w:rsid w:val="00E6647E"/>
    <w:rsid w:val="00E810CB"/>
    <w:rsid w:val="00E84A61"/>
    <w:rsid w:val="00EA40E7"/>
    <w:rsid w:val="00EB0E6C"/>
    <w:rsid w:val="00EC5B11"/>
    <w:rsid w:val="00EF5340"/>
    <w:rsid w:val="00F02C68"/>
    <w:rsid w:val="00FB4797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46EAF"/>
  <w15:docId w15:val="{1EF09B48-618E-4E11-AFE0-F6C3ADE1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74C"/>
    <w:pPr>
      <w:widowControl/>
      <w:spacing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58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588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226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941F-B637-45C1-A16D-789670D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renli</dc:creator>
  <cp:keywords/>
  <dc:description/>
  <cp:lastModifiedBy>陈 傲寒</cp:lastModifiedBy>
  <cp:revision>153</cp:revision>
  <cp:lastPrinted>2018-09-27T01:01:00Z</cp:lastPrinted>
  <dcterms:created xsi:type="dcterms:W3CDTF">2018-09-10T02:36:00Z</dcterms:created>
  <dcterms:modified xsi:type="dcterms:W3CDTF">2018-09-30T02:31:00Z</dcterms:modified>
</cp:coreProperties>
</file>